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Bitter" w:hAnsi="Bitter" w:eastAsia="Bitter" w:ascii="Bitter"/>
          <w:b w:val="1"/>
          <w:sz w:val="28"/>
          <w:highlight w:val="white"/>
          <w:u w:val="single"/>
          <w:rtl w:val="0"/>
        </w:rPr>
        <w:t xml:space="preserve">Deep Level Questioning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itter" w:hAnsi="Bitter" w:eastAsia="Bitter" w:ascii="Bitter"/>
          <w:b w:val="1"/>
          <w:highlight w:val="white"/>
          <w:rtl w:val="0"/>
        </w:rPr>
        <w:t xml:space="preserve">Creating good discussion questions after reading is one of the most challenging activities to do. It also helps you learn the most, and forces you to think from multiple perspectives.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itter" w:hAnsi="Bitter" w:eastAsia="Bitter" w:ascii="Bitter"/>
          <w:b w:val="1"/>
          <w:highlight w:val="white"/>
          <w:rtl w:val="0"/>
        </w:rPr>
        <w:t xml:space="preserve">Today, after reading chapter 4, you will write four discussion questions, and answer them in the form of a paragraph, using specific and clear language, and correct punctuation, spelling and capitalization. In addition, evaluate the question you’ve asked and explain why this is a good question to include in discussion.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itter" w:hAnsi="Bitter" w:eastAsia="Bitter" w:ascii="Bitter"/>
          <w:b w:val="1"/>
          <w:highlight w:val="white"/>
          <w:rtl w:val="0"/>
        </w:rPr>
        <w:t xml:space="preserve">Rules for discussion questions: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Bitter" w:hAnsi="Bitter" w:eastAsia="Bitter" w:ascii="Bitter"/>
          <w:highlight w:val="white"/>
          <w:rtl w:val="0"/>
        </w:rPr>
        <w:t xml:space="preserve">They cannot be yes or no questions, unless you have a follow up asking why the reader answered that way.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Bitter" w:hAnsi="Bitter" w:eastAsia="Bitter" w:ascii="Bitter"/>
          <w:highlight w:val="white"/>
          <w:rtl w:val="0"/>
        </w:rPr>
        <w:t xml:space="preserve">They cannot have right or wrong answers (no reading check questions).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Bitter" w:hAnsi="Bitter" w:eastAsia="Bitter" w:ascii="Bitter"/>
          <w:highlight w:val="white"/>
          <w:rtl w:val="0"/>
        </w:rPr>
        <w:t xml:space="preserve">They should inspire different answers from different readers.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Bitter" w:hAnsi="Bitter" w:eastAsia="Bitter" w:ascii="Bitter"/>
          <w:highlight w:val="white"/>
          <w:rtl w:val="0"/>
        </w:rPr>
        <w:t xml:space="preserve">They should require knowledge of the reading, but connect to ideas beyond the words on the page. In order to answer well, the reader should have to point out a specific moment (or even better: 2-3 places in the book) to support his or her answer.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Bitter" w:hAnsi="Bitter" w:eastAsia="Bitter" w:ascii="Bitter"/>
          <w:highlight w:val="white"/>
          <w:rtl w:val="0"/>
        </w:rPr>
        <w:t xml:space="preserve">Please avoid asking for predictions unless that is a 5th question (extra).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Bitter" w:hAnsi="Bitter" w:eastAsia="Bitter" w:ascii="Bitter"/>
          <w:b w:val="1"/>
          <w:highlight w:val="white"/>
          <w:rtl w:val="0"/>
        </w:rPr>
        <w:t xml:space="preserve">Please consult the Question Examples Template if you need help.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Bitter" w:hAnsi="Bitter" w:eastAsia="Bitter" w:ascii="Bitter"/>
          <w:b w:val="1"/>
          <w:color w:val="0000ff"/>
          <w:highlight w:val="white"/>
          <w:rtl w:val="0"/>
        </w:rPr>
        <w:t xml:space="preserve">Complete your work in the table below:</w:t>
      </w:r>
    </w:p>
    <w:tbl>
      <w:tblPr>
        <w:tblW w:w="936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120"/>
        <w:gridCol w:w="3120"/>
        <w:gridCol w:w="312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Bitter" w:hAnsi="Bitter" w:eastAsia="Bitter" w:ascii="Bitter"/>
                <w:b w:val="1"/>
                <w:color w:val="0000ff"/>
                <w:highlight w:val="white"/>
                <w:rtl w:val="0"/>
              </w:rPr>
              <w:t xml:space="preserve">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Bitter" w:hAnsi="Bitter" w:eastAsia="Bitter" w:ascii="Bitter"/>
                <w:b w:val="1"/>
                <w:color w:val="0000ff"/>
                <w:highlight w:val="white"/>
                <w:rtl w:val="0"/>
              </w:rPr>
              <w:t xml:space="preserve">Why is this a good discussion question?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Bitter" w:hAnsi="Bitter" w:eastAsia="Bitter" w:ascii="Bitter"/>
                <w:b w:val="1"/>
                <w:color w:val="0000ff"/>
                <w:highlight w:val="white"/>
                <w:rtl w:val="0"/>
              </w:rPr>
              <w:t xml:space="preserve">Answer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Bitter" w:hAnsi="Bitter" w:eastAsia="Bitter" w:ascii="Bitter"/>
                <w:b w:val="1"/>
                <w:color w:val="0000ff"/>
                <w:highlight w:val="white"/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Bitter" w:hAnsi="Bitter" w:eastAsia="Bitter" w:ascii="Bitter"/>
                <w:b w:val="1"/>
                <w:color w:val="0000ff"/>
                <w:highlight w:val="white"/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Bitter" w:hAnsi="Bitter" w:eastAsia="Bitter" w:ascii="Bitter"/>
                <w:b w:val="1"/>
                <w:color w:val="0000ff"/>
                <w:highlight w:val="white"/>
                <w:rtl w:val="0"/>
              </w:rPr>
              <w:t xml:space="preserve">1.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Bitter" w:hAnsi="Bitter" w:eastAsia="Bitter" w:ascii="Bitter"/>
                <w:b w:val="1"/>
                <w:color w:val="0000ff"/>
                <w:highlight w:val="white"/>
                <w:rtl w:val="0"/>
              </w:rPr>
              <w:t xml:space="preserve">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Bitter" w:hAnsi="Bitter" w:eastAsia="Bitter" w:ascii="Bitter"/>
                <w:b w:val="1"/>
                <w:color w:val="0000ff"/>
                <w:highlight w:val="white"/>
                <w:rtl w:val="0"/>
              </w:rPr>
              <w:t xml:space="preserve">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Bitter" w:hAnsi="Bitter" w:eastAsia="Bitter" w:ascii="Bitter"/>
                <w:b w:val="1"/>
                <w:color w:val="0000ff"/>
                <w:highlight w:val="white"/>
                <w:rtl w:val="0"/>
              </w:rPr>
              <w:t xml:space="preserve">2.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Bitter" w:hAnsi="Bitter" w:eastAsia="Bitter" w:ascii="Bitter"/>
                <w:b w:val="1"/>
                <w:color w:val="0000ff"/>
                <w:highlight w:val="white"/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Bitter" w:hAnsi="Bitter" w:eastAsia="Bitter" w:ascii="Bitter"/>
                <w:b w:val="1"/>
                <w:color w:val="0000ff"/>
                <w:highlight w:val="white"/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Bitter" w:hAnsi="Bitter" w:eastAsia="Bitter" w:ascii="Bitter"/>
                <w:b w:val="1"/>
                <w:color w:val="0000ff"/>
                <w:highlight w:val="white"/>
                <w:rtl w:val="0"/>
              </w:rPr>
              <w:t xml:space="preserve">3.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Bitter" w:hAnsi="Bitter" w:eastAsia="Bitter" w:ascii="Bitter"/>
                <w:b w:val="1"/>
                <w:color w:val="0000ff"/>
                <w:highlight w:val="white"/>
                <w:rtl w:val="0"/>
              </w:rPr>
              <w:t xml:space="preserve">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Bitter" w:hAnsi="Bitter" w:eastAsia="Bitter" w:ascii="Bitter"/>
                <w:b w:val="1"/>
                <w:color w:val="0000ff"/>
                <w:highlight w:val="white"/>
                <w:rtl w:val="0"/>
              </w:rPr>
              <w:t xml:space="preserve">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Fonts w:cs="Bitter" w:hAnsi="Bitter" w:eastAsia="Bitter" w:ascii="Bitter"/>
                <w:b w:val="1"/>
                <w:color w:val="0000ff"/>
                <w:highlight w:val="white"/>
                <w:rtl w:val="0"/>
              </w:rPr>
              <w:t xml:space="preserve">4.</w:t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Bitter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Bitter" w:hAnsi="Bitter" w:eastAsia="Bitter" w:ascii="Bitter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Bitter" w:hAnsi="Bitter" w:eastAsia="Bitter" w:ascii="Bitter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Bitter" w:hAnsi="Bitter" w:eastAsia="Bitter" w:ascii="Bitter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Bitter" w:hAnsi="Bitter" w:eastAsia="Bitter" w:ascii="Bitter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Bitter" w:hAnsi="Bitter" w:eastAsia="Bitter" w:ascii="Bitter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Bitter" w:hAnsi="Bitter" w:eastAsia="Bitter" w:ascii="Bitter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Bitter" w:hAnsi="Bitter" w:eastAsia="Bitter" w:ascii="Bitter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Bitter" w:hAnsi="Bitter" w:eastAsia="Bitter" w:ascii="Bitter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Bitter" w:hAnsi="Bitter" w:eastAsia="Bitter" w:ascii="Bitter"/>
        <w:b w:val="0"/>
        <w:i w:val="0"/>
        <w:smallCaps w:val="0"/>
        <w:strike w:val="0"/>
        <w:color w:val="000000"/>
        <w:sz w:val="22"/>
        <w:highlight w:val="white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28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WTRFG Ch 4 .docx</dc:title>
</cp:coreProperties>
</file>